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AD" w:rsidRDefault="00CC1008" w:rsidP="002F4294">
      <w:pPr>
        <w:spacing w:after="0"/>
        <w:jc w:val="center"/>
        <w:rPr>
          <w:b/>
        </w:rPr>
      </w:pPr>
      <w:r>
        <w:rPr>
          <w:b/>
        </w:rPr>
        <w:t>DUYURU</w:t>
      </w:r>
    </w:p>
    <w:p w:rsidR="006F2094" w:rsidRPr="0001621B" w:rsidRDefault="00A0286B" w:rsidP="006F2094">
      <w:pPr>
        <w:tabs>
          <w:tab w:val="left" w:pos="975"/>
        </w:tabs>
        <w:spacing w:after="0"/>
        <w:jc w:val="both"/>
      </w:pPr>
      <w:r w:rsidRPr="0001621B">
        <w:t xml:space="preserve">                </w:t>
      </w:r>
      <w:r w:rsidR="00CF6905" w:rsidRPr="0001621B">
        <w:t>Bakanlığımı</w:t>
      </w:r>
      <w:r w:rsidR="0073644A" w:rsidRPr="0001621B">
        <w:t xml:space="preserve">z Personel Genel Müdürlüğünün </w:t>
      </w:r>
      <w:r w:rsidR="000B7673" w:rsidRPr="0001621B">
        <w:t>10</w:t>
      </w:r>
      <w:r w:rsidR="007B6999" w:rsidRPr="0001621B">
        <w:t>.</w:t>
      </w:r>
      <w:r w:rsidR="000B7673" w:rsidRPr="0001621B">
        <w:t>05</w:t>
      </w:r>
      <w:r w:rsidR="007B6999" w:rsidRPr="0001621B">
        <w:t>.201</w:t>
      </w:r>
      <w:r w:rsidR="000B7673" w:rsidRPr="0001621B">
        <w:t>9</w:t>
      </w:r>
      <w:r w:rsidR="00AB642C" w:rsidRPr="0001621B">
        <w:t xml:space="preserve"> tarih ve </w:t>
      </w:r>
      <w:proofErr w:type="gramStart"/>
      <w:r w:rsidR="0073644A" w:rsidRPr="0001621B">
        <w:t>24522897</w:t>
      </w:r>
      <w:proofErr w:type="gramEnd"/>
      <w:r w:rsidR="0073644A" w:rsidRPr="0001621B">
        <w:t>-90</w:t>
      </w:r>
      <w:r w:rsidR="000B7673" w:rsidRPr="0001621B">
        <w:t>7</w:t>
      </w:r>
      <w:r w:rsidR="0073644A" w:rsidRPr="0001621B">
        <w:t>.0</w:t>
      </w:r>
      <w:r w:rsidR="000B7673" w:rsidRPr="0001621B">
        <w:t>3</w:t>
      </w:r>
      <w:r w:rsidR="0073644A" w:rsidRPr="0001621B">
        <w:t>-</w:t>
      </w:r>
      <w:r w:rsidR="00FA5EBA" w:rsidRPr="0001621B">
        <w:t>E.</w:t>
      </w:r>
      <w:r w:rsidR="000B7673" w:rsidRPr="0001621B">
        <w:t>1473020</w:t>
      </w:r>
      <w:r w:rsidR="00AB642C" w:rsidRPr="0001621B">
        <w:t xml:space="preserve"> sayılı yazısı ve eki </w:t>
      </w:r>
      <w:r w:rsidR="000B7673" w:rsidRPr="0001621B">
        <w:t>28</w:t>
      </w:r>
      <w:r w:rsidR="0073644A" w:rsidRPr="0001621B">
        <w:t>.</w:t>
      </w:r>
      <w:r w:rsidR="000B7673" w:rsidRPr="0001621B">
        <w:t>02</w:t>
      </w:r>
      <w:r w:rsidR="007B6999" w:rsidRPr="0001621B">
        <w:t>.201</w:t>
      </w:r>
      <w:r w:rsidR="000B7673" w:rsidRPr="0001621B">
        <w:t>9</w:t>
      </w:r>
      <w:r w:rsidR="007B6999" w:rsidRPr="0001621B">
        <w:t xml:space="preserve"> tarih ve </w:t>
      </w:r>
      <w:r w:rsidR="000B7673" w:rsidRPr="0001621B">
        <w:t>218</w:t>
      </w:r>
      <w:r w:rsidR="00CF6905" w:rsidRPr="0001621B">
        <w:t xml:space="preserve"> sayılı Bakanlık Olur’u gereği </w:t>
      </w:r>
      <w:r w:rsidRPr="0001621B">
        <w:t>İlimiz sınırları içerisinde Bakanlığımız işye</w:t>
      </w:r>
      <w:r w:rsidR="00CF6905" w:rsidRPr="0001621B">
        <w:t>rlerin</w:t>
      </w:r>
      <w:r w:rsidRPr="0001621B">
        <w:t>de çalışan</w:t>
      </w:r>
      <w:r w:rsidR="006F2094" w:rsidRPr="0001621B">
        <w:t xml:space="preserve"> toplam</w:t>
      </w:r>
      <w:r w:rsidRPr="0001621B">
        <w:t xml:space="preserve"> işçi sayısı esas alınarak İl </w:t>
      </w:r>
      <w:r w:rsidR="008B1033" w:rsidRPr="0001621B">
        <w:t>b</w:t>
      </w:r>
      <w:r w:rsidRPr="0001621B">
        <w:t xml:space="preserve">azında tespit edilen </w:t>
      </w:r>
      <w:r w:rsidR="00CF6905" w:rsidRPr="0001621B">
        <w:t>engelli</w:t>
      </w:r>
      <w:r w:rsidRPr="0001621B">
        <w:t xml:space="preserve"> işçi açığımızın kapatılması için </w:t>
      </w:r>
      <w:r w:rsidRPr="00CC1008">
        <w:rPr>
          <w:b/>
        </w:rPr>
        <w:t xml:space="preserve">İl Müdürlüğümüze </w:t>
      </w:r>
      <w:r w:rsidR="000B7673" w:rsidRPr="00CC1008">
        <w:rPr>
          <w:b/>
        </w:rPr>
        <w:t>4</w:t>
      </w:r>
      <w:r w:rsidRPr="00CC1008">
        <w:rPr>
          <w:b/>
        </w:rPr>
        <w:t xml:space="preserve"> (</w:t>
      </w:r>
      <w:r w:rsidR="000B7673" w:rsidRPr="00CC1008">
        <w:rPr>
          <w:b/>
        </w:rPr>
        <w:t>dört</w:t>
      </w:r>
      <w:r w:rsidRPr="00CC1008">
        <w:rPr>
          <w:b/>
        </w:rPr>
        <w:t xml:space="preserve">) adet </w:t>
      </w:r>
      <w:r w:rsidR="00CF6905" w:rsidRPr="00CC1008">
        <w:rPr>
          <w:b/>
        </w:rPr>
        <w:t>engelli</w:t>
      </w:r>
      <w:r w:rsidRPr="00CC1008">
        <w:rPr>
          <w:b/>
        </w:rPr>
        <w:t xml:space="preserve"> daimi</w:t>
      </w:r>
      <w:r w:rsidR="00CF6905" w:rsidRPr="00CC1008">
        <w:rPr>
          <w:b/>
        </w:rPr>
        <w:t xml:space="preserve"> işçi </w:t>
      </w:r>
      <w:r w:rsidR="00CF6905" w:rsidRPr="0001621B">
        <w:t xml:space="preserve">kadrosu tahsis edilmiş olup,  Valilik </w:t>
      </w:r>
      <w:proofErr w:type="spellStart"/>
      <w:r w:rsidR="00CF6905" w:rsidRPr="0001621B">
        <w:t>Makamı’nın</w:t>
      </w:r>
      <w:proofErr w:type="spellEnd"/>
      <w:r w:rsidR="00CF6905" w:rsidRPr="0001621B">
        <w:t xml:space="preserve"> </w:t>
      </w:r>
      <w:r w:rsidR="00016A8D" w:rsidRPr="0001621B">
        <w:t>29.05.2019</w:t>
      </w:r>
      <w:r w:rsidR="00E66889" w:rsidRPr="0001621B">
        <w:t xml:space="preserve"> tarih ve </w:t>
      </w:r>
      <w:r w:rsidR="001D286F" w:rsidRPr="0001621B">
        <w:t>E.</w:t>
      </w:r>
      <w:r w:rsidR="00016A8D" w:rsidRPr="0001621B">
        <w:t>1683342</w:t>
      </w:r>
      <w:r w:rsidR="00E66889" w:rsidRPr="0001621B">
        <w:t xml:space="preserve"> </w:t>
      </w:r>
      <w:r w:rsidR="00CF6905" w:rsidRPr="0001621B">
        <w:t>sayılı Olur’u ile oluşturu</w:t>
      </w:r>
      <w:r w:rsidR="005858C9" w:rsidRPr="0001621B">
        <w:t>lan sınav k</w:t>
      </w:r>
      <w:r w:rsidR="00CF6905" w:rsidRPr="0001621B">
        <w:t>omisyonumuz</w:t>
      </w:r>
      <w:r w:rsidR="006F2094" w:rsidRPr="0001621B">
        <w:t>ca</w:t>
      </w:r>
      <w:r w:rsidR="00AB642C" w:rsidRPr="0001621B">
        <w:t xml:space="preserve"> </w:t>
      </w:r>
      <w:r w:rsidR="000B7673" w:rsidRPr="0001621B">
        <w:t>17</w:t>
      </w:r>
      <w:r w:rsidR="007B6999" w:rsidRPr="0001621B">
        <w:t>.</w:t>
      </w:r>
      <w:r w:rsidR="0073644A" w:rsidRPr="0001621B">
        <w:t>0</w:t>
      </w:r>
      <w:r w:rsidR="000B7673" w:rsidRPr="0001621B">
        <w:t>6</w:t>
      </w:r>
      <w:r w:rsidR="007B6999" w:rsidRPr="0001621B">
        <w:t>.201</w:t>
      </w:r>
      <w:r w:rsidR="000B7673" w:rsidRPr="0001621B">
        <w:t>9</w:t>
      </w:r>
      <w:r w:rsidR="00CF6905" w:rsidRPr="0001621B">
        <w:t xml:space="preserve"> tarihinde saat </w:t>
      </w:r>
      <w:r w:rsidR="00016A8D" w:rsidRPr="0001621B">
        <w:t>09</w:t>
      </w:r>
      <w:r w:rsidR="001D286F" w:rsidRPr="0001621B">
        <w:t>:0</w:t>
      </w:r>
      <w:r w:rsidR="00E66889" w:rsidRPr="0001621B">
        <w:t xml:space="preserve">0’da </w:t>
      </w:r>
      <w:r w:rsidR="00DE180B" w:rsidRPr="0001621B">
        <w:t>yapılan sözlü sınavı asıl ve</w:t>
      </w:r>
      <w:r w:rsidR="006F2094" w:rsidRPr="0001621B">
        <w:t xml:space="preserve"> yedek kazanan</w:t>
      </w:r>
      <w:r w:rsidR="002D16F1" w:rsidRPr="0001621B">
        <w:t xml:space="preserve"> </w:t>
      </w:r>
      <w:r w:rsidR="007377FF" w:rsidRPr="0001621B">
        <w:t>adayların isimleri aşağıd</w:t>
      </w:r>
      <w:r w:rsidR="006F2094" w:rsidRPr="0001621B">
        <w:t>a çıkarılmıştır</w:t>
      </w:r>
      <w:r w:rsidR="007377FF" w:rsidRPr="0001621B">
        <w:t>.</w:t>
      </w:r>
    </w:p>
    <w:p w:rsidR="00F954DD" w:rsidRDefault="00F954DD" w:rsidP="00DE180B">
      <w:pPr>
        <w:spacing w:after="0"/>
        <w:ind w:firstLine="851"/>
        <w:jc w:val="center"/>
        <w:rPr>
          <w:b/>
        </w:rPr>
      </w:pPr>
    </w:p>
    <w:p w:rsidR="00DE180B" w:rsidRPr="0001621B" w:rsidRDefault="00DE180B" w:rsidP="00DE180B">
      <w:pPr>
        <w:spacing w:after="0"/>
        <w:ind w:firstLine="851"/>
        <w:jc w:val="center"/>
        <w:rPr>
          <w:b/>
        </w:rPr>
      </w:pPr>
      <w:r w:rsidRPr="0001621B">
        <w:rPr>
          <w:b/>
        </w:rPr>
        <w:t>KAZANAN ADAYLAR (ASIL)</w:t>
      </w:r>
    </w:p>
    <w:p w:rsidR="00DE180B" w:rsidRPr="0001621B" w:rsidRDefault="00DE180B" w:rsidP="00DE180B">
      <w:pPr>
        <w:spacing w:after="0"/>
        <w:jc w:val="both"/>
        <w:rPr>
          <w:b/>
        </w:rPr>
      </w:pPr>
      <w:r w:rsidRPr="0001621B">
        <w:rPr>
          <w:b/>
        </w:rPr>
        <w:t xml:space="preserve">                               ADI SOYADI</w:t>
      </w:r>
      <w:r w:rsidRPr="0001621B">
        <w:rPr>
          <w:b/>
        </w:rPr>
        <w:tab/>
        <w:t xml:space="preserve">                                                                         </w:t>
      </w:r>
      <w:r w:rsidR="00426DEC">
        <w:rPr>
          <w:b/>
        </w:rPr>
        <w:tab/>
        <w:t xml:space="preserve">          </w:t>
      </w:r>
      <w:r w:rsidRPr="0001621B">
        <w:rPr>
          <w:b/>
        </w:rPr>
        <w:t xml:space="preserve">  ALDIĞI PUAN</w:t>
      </w: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395"/>
        <w:gridCol w:w="6016"/>
        <w:gridCol w:w="1496"/>
      </w:tblGrid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 xml:space="preserve">1- 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Hasan SAYGI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80</w:t>
            </w:r>
          </w:p>
        </w:tc>
      </w:tr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2-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Merve ÜNAL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78</w:t>
            </w:r>
          </w:p>
        </w:tc>
      </w:tr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3-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Ramazan Alparslan TEKGÖZ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75</w:t>
            </w:r>
          </w:p>
        </w:tc>
      </w:tr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4-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Halim GÖKMEN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70</w:t>
            </w:r>
          </w:p>
        </w:tc>
      </w:tr>
    </w:tbl>
    <w:p w:rsidR="00DE180B" w:rsidRPr="0001621B" w:rsidRDefault="00DE180B" w:rsidP="00DE1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20"/>
        </w:tabs>
        <w:spacing w:after="0"/>
        <w:jc w:val="both"/>
        <w:rPr>
          <w:b/>
        </w:rPr>
      </w:pPr>
    </w:p>
    <w:p w:rsidR="00DE180B" w:rsidRPr="0001621B" w:rsidRDefault="00DE180B" w:rsidP="00DE1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20"/>
        </w:tabs>
        <w:spacing w:after="0"/>
        <w:jc w:val="center"/>
        <w:rPr>
          <w:b/>
        </w:rPr>
      </w:pPr>
      <w:r w:rsidRPr="0001621B">
        <w:rPr>
          <w:b/>
        </w:rPr>
        <w:t>KAZANAN ADAYLAR (YEDEK)</w:t>
      </w:r>
    </w:p>
    <w:p w:rsidR="00DE180B" w:rsidRPr="0001621B" w:rsidRDefault="00DE180B" w:rsidP="00DE180B">
      <w:pPr>
        <w:spacing w:after="0"/>
        <w:jc w:val="both"/>
        <w:rPr>
          <w:b/>
        </w:rPr>
      </w:pPr>
      <w:r w:rsidRPr="0001621B">
        <w:rPr>
          <w:b/>
        </w:rPr>
        <w:t xml:space="preserve">                               ADI SOYADI</w:t>
      </w:r>
      <w:r w:rsidRPr="0001621B">
        <w:rPr>
          <w:b/>
        </w:rPr>
        <w:tab/>
        <w:t xml:space="preserve">                                                                           </w:t>
      </w:r>
      <w:r w:rsidR="00426DEC">
        <w:rPr>
          <w:b/>
        </w:rPr>
        <w:tab/>
        <w:t xml:space="preserve">           </w:t>
      </w:r>
      <w:r w:rsidRPr="0001621B">
        <w:rPr>
          <w:b/>
        </w:rPr>
        <w:t>ALDIĞI PUAN</w:t>
      </w: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395"/>
        <w:gridCol w:w="6016"/>
        <w:gridCol w:w="1496"/>
      </w:tblGrid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 xml:space="preserve">1- 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Sunay KESKİN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68</w:t>
            </w:r>
          </w:p>
        </w:tc>
      </w:tr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2-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Mahmut Mert PEKİN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65</w:t>
            </w:r>
          </w:p>
        </w:tc>
      </w:tr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3-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Seyit Ahmet MİRZA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60</w:t>
            </w:r>
          </w:p>
        </w:tc>
      </w:tr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4-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Fırat ONGAN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55</w:t>
            </w:r>
          </w:p>
        </w:tc>
      </w:tr>
    </w:tbl>
    <w:p w:rsidR="00BC0085" w:rsidRPr="0001621B" w:rsidRDefault="00BC0085" w:rsidP="00BC0085">
      <w:pPr>
        <w:spacing w:after="0"/>
        <w:jc w:val="both"/>
        <w:rPr>
          <w:b/>
        </w:rPr>
      </w:pPr>
    </w:p>
    <w:p w:rsidR="00DE180B" w:rsidRPr="0001621B" w:rsidRDefault="00DE180B" w:rsidP="00DE180B">
      <w:pPr>
        <w:spacing w:after="0"/>
        <w:jc w:val="center"/>
        <w:rPr>
          <w:b/>
        </w:rPr>
      </w:pPr>
      <w:r w:rsidRPr="0001621B">
        <w:rPr>
          <w:b/>
        </w:rPr>
        <w:t xml:space="preserve">SINAVDA BAŞARISIZ OLAN </w:t>
      </w:r>
      <w:proofErr w:type="gramStart"/>
      <w:r w:rsidRPr="0001621B">
        <w:rPr>
          <w:b/>
        </w:rPr>
        <w:t>ADAYLAR :</w:t>
      </w:r>
      <w:proofErr w:type="gramEnd"/>
    </w:p>
    <w:p w:rsidR="00DE180B" w:rsidRPr="0001621B" w:rsidRDefault="00DE180B" w:rsidP="00DE180B">
      <w:pPr>
        <w:spacing w:after="0"/>
        <w:jc w:val="both"/>
        <w:rPr>
          <w:b/>
        </w:rPr>
      </w:pPr>
      <w:r w:rsidRPr="0001621B">
        <w:rPr>
          <w:b/>
        </w:rPr>
        <w:t xml:space="preserve">                               ADI SOYADI</w:t>
      </w:r>
      <w:r w:rsidRPr="0001621B">
        <w:rPr>
          <w:b/>
        </w:rPr>
        <w:tab/>
        <w:t xml:space="preserve">                                                                          </w:t>
      </w:r>
      <w:r w:rsidR="00426DEC">
        <w:rPr>
          <w:b/>
        </w:rPr>
        <w:tab/>
        <w:t xml:space="preserve">           </w:t>
      </w:r>
      <w:bookmarkStart w:id="0" w:name="_GoBack"/>
      <w:bookmarkEnd w:id="0"/>
      <w:r w:rsidRPr="0001621B">
        <w:rPr>
          <w:b/>
        </w:rPr>
        <w:t xml:space="preserve"> ALDIĞI PUAN</w:t>
      </w: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395"/>
        <w:gridCol w:w="6016"/>
        <w:gridCol w:w="1496"/>
      </w:tblGrid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 xml:space="preserve">1- 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Mustafa GÜNEŞ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53</w:t>
            </w:r>
          </w:p>
        </w:tc>
      </w:tr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2-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Metin BAYRAKTAR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50</w:t>
            </w:r>
          </w:p>
        </w:tc>
      </w:tr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3-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Samet SABUN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48</w:t>
            </w:r>
          </w:p>
        </w:tc>
      </w:tr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4-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Ayşenur KUMSEL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45</w:t>
            </w:r>
          </w:p>
        </w:tc>
      </w:tr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5-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Akif KUVANÇ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40</w:t>
            </w:r>
          </w:p>
        </w:tc>
      </w:tr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6-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Bekir ÇOBAN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38</w:t>
            </w:r>
          </w:p>
        </w:tc>
      </w:tr>
      <w:tr w:rsidR="00DE180B" w:rsidRPr="0001621B" w:rsidTr="00DE180B">
        <w:tc>
          <w:tcPr>
            <w:tcW w:w="271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7-</w:t>
            </w:r>
          </w:p>
        </w:tc>
        <w:tc>
          <w:tcPr>
            <w:tcW w:w="6016" w:type="dxa"/>
          </w:tcPr>
          <w:p w:rsidR="00DE180B" w:rsidRPr="0001621B" w:rsidRDefault="00DE180B" w:rsidP="004F5474">
            <w:pPr>
              <w:jc w:val="both"/>
              <w:rPr>
                <w:b/>
              </w:rPr>
            </w:pPr>
            <w:r w:rsidRPr="0001621B">
              <w:rPr>
                <w:b/>
              </w:rPr>
              <w:t>Muhammet ATEŞ</w:t>
            </w:r>
          </w:p>
        </w:tc>
        <w:tc>
          <w:tcPr>
            <w:tcW w:w="1496" w:type="dxa"/>
          </w:tcPr>
          <w:p w:rsidR="00DE180B" w:rsidRPr="0001621B" w:rsidRDefault="00DE180B" w:rsidP="004F5474">
            <w:pPr>
              <w:jc w:val="center"/>
              <w:rPr>
                <w:b/>
              </w:rPr>
            </w:pPr>
            <w:r w:rsidRPr="0001621B">
              <w:rPr>
                <w:b/>
              </w:rPr>
              <w:t>36</w:t>
            </w:r>
          </w:p>
        </w:tc>
      </w:tr>
    </w:tbl>
    <w:p w:rsidR="005F4CEF" w:rsidRPr="0001621B" w:rsidRDefault="005F4CEF" w:rsidP="00BC0085">
      <w:pPr>
        <w:ind w:firstLine="708"/>
        <w:jc w:val="both"/>
      </w:pPr>
    </w:p>
    <w:p w:rsidR="00CC1008" w:rsidRDefault="00BC0085" w:rsidP="00CC1008">
      <w:pPr>
        <w:spacing w:after="0" w:line="240" w:lineRule="auto"/>
        <w:jc w:val="both"/>
        <w:rPr>
          <w:b/>
        </w:rPr>
      </w:pPr>
      <w:r w:rsidRPr="00CC1008">
        <w:rPr>
          <w:b/>
        </w:rPr>
        <w:t xml:space="preserve"> </w:t>
      </w:r>
    </w:p>
    <w:p w:rsidR="006F2094" w:rsidRDefault="007A0F1D" w:rsidP="00CC1008">
      <w:pPr>
        <w:spacing w:after="0" w:line="240" w:lineRule="auto"/>
        <w:ind w:firstLine="708"/>
        <w:jc w:val="both"/>
        <w:rPr>
          <w:b/>
        </w:rPr>
      </w:pPr>
      <w:r w:rsidRPr="00CC1008">
        <w:rPr>
          <w:b/>
        </w:rPr>
        <w:t xml:space="preserve">  </w:t>
      </w:r>
      <w:r w:rsidR="00CC1008">
        <w:rPr>
          <w:b/>
        </w:rPr>
        <w:t>NOT: KAZANAN ASIL VE YEDEK ADAYLARIN İLAN TARİHİNDEN İTİBAREN 10 (ON) GÜN İÇİNDE ŞAHSEN 2 (İKİ) ADET SON 6 (ALTI) AY İÇİNDE ÇEKİLMİŞ FOTOĞRAF VE KİMLİK BELGESİ İLE İL TARIM VE ORMAN MÜDÜRLÜĞÜNE GELMELERİ GEREKMEKTEDİR.</w:t>
      </w:r>
    </w:p>
    <w:p w:rsidR="00CC1008" w:rsidRDefault="00CC1008" w:rsidP="00CC1008">
      <w:pPr>
        <w:spacing w:after="0" w:line="240" w:lineRule="auto"/>
        <w:jc w:val="both"/>
        <w:rPr>
          <w:b/>
        </w:rPr>
      </w:pPr>
    </w:p>
    <w:p w:rsidR="00CC1008" w:rsidRPr="00CC1008" w:rsidRDefault="00CC1008" w:rsidP="00CC1008">
      <w:pPr>
        <w:spacing w:after="0" w:line="240" w:lineRule="auto"/>
        <w:jc w:val="both"/>
        <w:rPr>
          <w:b/>
          <w:sz w:val="24"/>
          <w:szCs w:val="24"/>
        </w:rPr>
      </w:pPr>
    </w:p>
    <w:sectPr w:rsidR="00CC1008" w:rsidRPr="00CC1008" w:rsidSect="001425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9AD"/>
    <w:rsid w:val="0001621B"/>
    <w:rsid w:val="00016A8D"/>
    <w:rsid w:val="00030D9F"/>
    <w:rsid w:val="0008111C"/>
    <w:rsid w:val="000B7673"/>
    <w:rsid w:val="00126BB8"/>
    <w:rsid w:val="001425AD"/>
    <w:rsid w:val="001539B4"/>
    <w:rsid w:val="00161A67"/>
    <w:rsid w:val="00184C4B"/>
    <w:rsid w:val="001D286F"/>
    <w:rsid w:val="0024229A"/>
    <w:rsid w:val="002D16F1"/>
    <w:rsid w:val="002E0824"/>
    <w:rsid w:val="002F4294"/>
    <w:rsid w:val="00337209"/>
    <w:rsid w:val="003C466A"/>
    <w:rsid w:val="003E3D99"/>
    <w:rsid w:val="003E427C"/>
    <w:rsid w:val="004008C1"/>
    <w:rsid w:val="00426DEC"/>
    <w:rsid w:val="004374CB"/>
    <w:rsid w:val="00475719"/>
    <w:rsid w:val="00500934"/>
    <w:rsid w:val="00530E81"/>
    <w:rsid w:val="00531099"/>
    <w:rsid w:val="005858C9"/>
    <w:rsid w:val="005974C2"/>
    <w:rsid w:val="005F4CEF"/>
    <w:rsid w:val="006037B0"/>
    <w:rsid w:val="00627C66"/>
    <w:rsid w:val="006F2094"/>
    <w:rsid w:val="0073644A"/>
    <w:rsid w:val="007377FF"/>
    <w:rsid w:val="00746B5C"/>
    <w:rsid w:val="007A0F1D"/>
    <w:rsid w:val="007B6999"/>
    <w:rsid w:val="00882344"/>
    <w:rsid w:val="008B1033"/>
    <w:rsid w:val="008D2721"/>
    <w:rsid w:val="00952B5B"/>
    <w:rsid w:val="009629B2"/>
    <w:rsid w:val="009B45A7"/>
    <w:rsid w:val="009C1B6E"/>
    <w:rsid w:val="009C1CFD"/>
    <w:rsid w:val="009D62DC"/>
    <w:rsid w:val="00A0286B"/>
    <w:rsid w:val="00A361B5"/>
    <w:rsid w:val="00A514F9"/>
    <w:rsid w:val="00A768BC"/>
    <w:rsid w:val="00AB642C"/>
    <w:rsid w:val="00AC6ED2"/>
    <w:rsid w:val="00B63ED8"/>
    <w:rsid w:val="00B97557"/>
    <w:rsid w:val="00BC0085"/>
    <w:rsid w:val="00C019AD"/>
    <w:rsid w:val="00C86722"/>
    <w:rsid w:val="00CC1008"/>
    <w:rsid w:val="00CD2AA4"/>
    <w:rsid w:val="00CF6905"/>
    <w:rsid w:val="00DA1FEE"/>
    <w:rsid w:val="00DE180B"/>
    <w:rsid w:val="00E0550E"/>
    <w:rsid w:val="00E357AE"/>
    <w:rsid w:val="00E540F2"/>
    <w:rsid w:val="00E64FA5"/>
    <w:rsid w:val="00E66889"/>
    <w:rsid w:val="00E930B4"/>
    <w:rsid w:val="00F00DF0"/>
    <w:rsid w:val="00F161AA"/>
    <w:rsid w:val="00F92F43"/>
    <w:rsid w:val="00F954DD"/>
    <w:rsid w:val="00FA5EBA"/>
    <w:rsid w:val="00FC4EFA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95ECD-3F0E-46EA-B8B7-FB0A43C4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6F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DE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6EF55-55BC-420E-B341-929F3E440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85D66-F694-4D7A-8CB7-B669C893A734}"/>
</file>

<file path=customXml/itemProps3.xml><?xml version="1.0" encoding="utf-8"?>
<ds:datastoreItem xmlns:ds="http://schemas.openxmlformats.org/officeDocument/2006/customXml" ds:itemID="{6F413803-22C5-4AA1-A030-65CB30EDD52E}"/>
</file>

<file path=customXml/itemProps4.xml><?xml version="1.0" encoding="utf-8"?>
<ds:datastoreItem xmlns:ds="http://schemas.openxmlformats.org/officeDocument/2006/customXml" ds:itemID="{CA14C280-9533-4950-A9E8-C029BC153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isciservisi</dc:creator>
  <cp:keywords/>
  <dc:description/>
  <cp:lastModifiedBy>Ülkü ERÇORUMLU</cp:lastModifiedBy>
  <cp:revision>67</cp:revision>
  <cp:lastPrinted>2019-06-21T11:08:00Z</cp:lastPrinted>
  <dcterms:created xsi:type="dcterms:W3CDTF">2011-08-25T12:05:00Z</dcterms:created>
  <dcterms:modified xsi:type="dcterms:W3CDTF">2019-06-21T12:19:00Z</dcterms:modified>
</cp:coreProperties>
</file>